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62" w:rsidRPr="00670AC9" w:rsidRDefault="004D3A62" w:rsidP="004D3A62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70A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Правила маркировки (место нанесения)</w:t>
      </w:r>
    </w:p>
    <w:p w:rsidR="004D3A62" w:rsidRPr="00670AC9" w:rsidRDefault="004D3A62" w:rsidP="004D3A62">
      <w:pPr>
        <w:spacing w:after="0" w:line="360" w:lineRule="auto"/>
        <w:rPr>
          <w:rFonts w:ascii="Times New Roman" w:hAnsi="Times New Roman" w:cs="Times New Roman"/>
          <w:color w:val="363634"/>
          <w:sz w:val="28"/>
          <w:szCs w:val="28"/>
        </w:rPr>
      </w:pPr>
    </w:p>
    <w:p w:rsidR="004D3A62" w:rsidRPr="00670AC9" w:rsidRDefault="004D3A62" w:rsidP="004D3A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AC9">
        <w:rPr>
          <w:rFonts w:ascii="Times New Roman" w:hAnsi="Times New Roman" w:cs="Times New Roman"/>
          <w:color w:val="363634"/>
          <w:sz w:val="28"/>
          <w:szCs w:val="28"/>
        </w:rPr>
        <w:t>Согласно п. 49 постановления Правительства Российской Федерации от 05.07.2019 г. № 860 средство идентификации наносится </w:t>
      </w:r>
      <w:r w:rsidRPr="00670AC9">
        <w:rPr>
          <w:rFonts w:ascii="Times New Roman" w:hAnsi="Times New Roman" w:cs="Times New Roman"/>
          <w:b/>
          <w:bCs/>
          <w:color w:val="363634"/>
          <w:sz w:val="28"/>
          <w:szCs w:val="28"/>
          <w:u w:val="single"/>
          <w:bdr w:val="none" w:sz="0" w:space="0" w:color="auto" w:frame="1"/>
        </w:rPr>
        <w:t>на потребительскую упаковку, или на товары, или на товарные ярлыки</w:t>
      </w:r>
      <w:r w:rsidRPr="00670AC9">
        <w:rPr>
          <w:rFonts w:ascii="Times New Roman" w:hAnsi="Times New Roman" w:cs="Times New Roman"/>
          <w:color w:val="363634"/>
          <w:sz w:val="28"/>
          <w:szCs w:val="28"/>
        </w:rPr>
        <w:t>  товаров. Средство идентификации наносится на каждую единицу товара.</w:t>
      </w:r>
    </w:p>
    <w:p w:rsidR="00ED7403" w:rsidRPr="00670AC9" w:rsidRDefault="00ED7403" w:rsidP="004D3A62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ED7403" w:rsidRPr="0067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F84"/>
    <w:multiLevelType w:val="hybridMultilevel"/>
    <w:tmpl w:val="CC7C2682"/>
    <w:lvl w:ilvl="0" w:tplc="649AC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2"/>
    <w:rsid w:val="00096B49"/>
    <w:rsid w:val="004D3A62"/>
    <w:rsid w:val="00670AC9"/>
    <w:rsid w:val="00E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2"/>
  </w:style>
  <w:style w:type="paragraph" w:styleId="1">
    <w:name w:val="heading 1"/>
    <w:basedOn w:val="a"/>
    <w:next w:val="a"/>
    <w:link w:val="10"/>
    <w:autoRedefine/>
    <w:uiPriority w:val="9"/>
    <w:qFormat/>
    <w:rsid w:val="00096B49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49"/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2"/>
  </w:style>
  <w:style w:type="paragraph" w:styleId="1">
    <w:name w:val="heading 1"/>
    <w:basedOn w:val="a"/>
    <w:next w:val="a"/>
    <w:link w:val="10"/>
    <w:autoRedefine/>
    <w:uiPriority w:val="9"/>
    <w:qFormat/>
    <w:rsid w:val="00096B49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49"/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2020-07-06T13:36:00Z</dcterms:created>
  <dcterms:modified xsi:type="dcterms:W3CDTF">2020-07-08T12:20:00Z</dcterms:modified>
</cp:coreProperties>
</file>